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7799" w:rsidRDefault="00FF7799" w:rsidP="00136D5C">
      <w:pPr>
        <w:spacing w:line="400" w:lineRule="exact"/>
        <w:rPr>
          <w:rFonts w:eastAsia="仿宋_GB2312" w:cs="宋体"/>
          <w:b/>
          <w:sz w:val="24"/>
        </w:rPr>
      </w:pPr>
      <w:r>
        <w:rPr>
          <w:rFonts w:eastAsia="仿宋_GB2312"/>
          <w:b/>
          <w:sz w:val="24"/>
        </w:rPr>
        <w:t>Respect Life and Create Miracles-Lessons from the Successful Rescue after Wangjialing Coal Mine Disaster</w:t>
      </w:r>
    </w:p>
    <w:p w:rsidR="00FF7799" w:rsidRPr="001D4638" w:rsidRDefault="00FF7799" w:rsidP="001D4638">
      <w:pPr>
        <w:spacing w:line="360" w:lineRule="auto"/>
        <w:rPr>
          <w:rFonts w:ascii="Times New Roman" w:hAnsi="Times New Roman"/>
          <w:sz w:val="24"/>
          <w:szCs w:val="24"/>
        </w:rPr>
      </w:pPr>
      <w:r w:rsidRPr="001D4638">
        <w:rPr>
          <w:rFonts w:ascii="Times New Roman" w:hAnsi="Times New Roman"/>
          <w:sz w:val="24"/>
          <w:szCs w:val="24"/>
        </w:rPr>
        <w:t xml:space="preserve">Ladies and gentlemen,  </w:t>
      </w:r>
    </w:p>
    <w:p w:rsidR="00FF7799" w:rsidRPr="001D4638" w:rsidRDefault="00FF7799" w:rsidP="001D4638">
      <w:pPr>
        <w:spacing w:line="360" w:lineRule="auto"/>
        <w:rPr>
          <w:rFonts w:ascii="Times New Roman" w:hAnsi="Times New Roman"/>
          <w:sz w:val="24"/>
          <w:szCs w:val="24"/>
        </w:rPr>
      </w:pPr>
      <w:r w:rsidRPr="001D4638">
        <w:rPr>
          <w:rFonts w:ascii="Times New Roman" w:hAnsi="Times New Roman"/>
          <w:sz w:val="24"/>
          <w:szCs w:val="24"/>
        </w:rPr>
        <w:t xml:space="preserve">  Hello, everyone. I am very happy to participate in the International Forum on Safety and Emergency Management. Today the topic of my presentation is respect life and creates miracles. </w:t>
      </w:r>
    </w:p>
    <w:p w:rsidR="00FF7799" w:rsidRPr="001D4638" w:rsidRDefault="00FF7799" w:rsidP="001D4638">
      <w:pPr>
        <w:spacing w:line="360" w:lineRule="auto"/>
        <w:rPr>
          <w:rFonts w:ascii="Times New Roman" w:hAnsi="Times New Roman"/>
          <w:sz w:val="24"/>
          <w:szCs w:val="24"/>
        </w:rPr>
      </w:pPr>
      <w:r w:rsidRPr="001D4638">
        <w:rPr>
          <w:rFonts w:ascii="Times New Roman" w:hAnsi="Times New Roman"/>
          <w:sz w:val="24"/>
          <w:szCs w:val="24"/>
        </w:rPr>
        <w:t xml:space="preserve">  On March 3th 2010, 153 miners were trapped in the underground mine because of the flood accident happened at Huajin Coking Coal Corporation Wangjialing Coal Mine. Under the strong leadership of Party Central Committee and the State Council,  and with substantial support from the Central Military Commission, Headquarters of the People’s Armed Police, the Propaganda Department of the Central Committee, Ministry of Public Security, State Administration of Work Safety, Ministry of Health, Ministry of Land and Resource, Ministry of Railway and Meteorological Bureau and other state ministries and commissions working together with 22 provincial departments of Shanxi, more than 5800 rescue workers(3700 work onsite) spent eight day and night(179 hours) rescuing trapped miners. Through their consistent efforts, 115 miners were successfully rescued. And this is a miracle for </w:t>
      </w:r>
      <w:smartTag w:uri="urn:schemas-microsoft-com:office:smarttags" w:element="country-region">
        <w:smartTag w:uri="urn:schemas-microsoft-com:office:smarttags" w:element="place">
          <w:r w:rsidRPr="001D4638">
            <w:rPr>
              <w:rFonts w:ascii="Times New Roman" w:hAnsi="Times New Roman"/>
              <w:sz w:val="24"/>
              <w:szCs w:val="24"/>
            </w:rPr>
            <w:t>China</w:t>
          </w:r>
        </w:smartTag>
      </w:smartTag>
      <w:r w:rsidRPr="001D4638">
        <w:rPr>
          <w:rFonts w:ascii="Times New Roman" w:hAnsi="Times New Roman"/>
          <w:sz w:val="24"/>
          <w:szCs w:val="24"/>
        </w:rPr>
        <w:t>’s rescue operation history and even a miracle to that of the world’s. Meanwhile, through efforts of Ministry of Health, 115 rescued miners fully recovered and leave the hospital which creates a miracle for medical aid. Today, we are here to discuss what thoughts can we draw from the disaster and how to prevent this kind of disaster from happening?</w:t>
      </w:r>
    </w:p>
    <w:p w:rsidR="00FF7799" w:rsidRPr="001D4638" w:rsidRDefault="00FF7799" w:rsidP="001D4638">
      <w:pPr>
        <w:spacing w:line="360" w:lineRule="auto"/>
        <w:rPr>
          <w:rFonts w:ascii="Times New Roman" w:hAnsi="Times New Roman"/>
          <w:sz w:val="24"/>
          <w:szCs w:val="24"/>
        </w:rPr>
      </w:pPr>
      <w:r w:rsidRPr="001D4638">
        <w:rPr>
          <w:rFonts w:ascii="Times New Roman" w:hAnsi="Times New Roman"/>
          <w:sz w:val="24"/>
          <w:szCs w:val="24"/>
        </w:rPr>
        <w:t xml:space="preserve">  Wangjialing Coal Mine rescue operation is a war without smoke of gunpowder, is a match of wisdom and physical power, is the test of courage against danger, is the battle to live or die is the race match against flying time, and is also saving lives from death. Only when we reexamine ourselves after the disaster, what we can see behind the miracle is respect and perseverance for life, is the strong leadership and rescue experts’ wisdom, is the respect for science and is a organized and efficient rescue operation. In all, there are 5 specific enlightenments.</w:t>
      </w:r>
    </w:p>
    <w:p w:rsidR="00FF7799" w:rsidRPr="001D4638" w:rsidRDefault="00FF7799" w:rsidP="001D4638">
      <w:pPr>
        <w:spacing w:line="360" w:lineRule="auto"/>
        <w:rPr>
          <w:rFonts w:ascii="Times New Roman" w:hAnsi="Times New Roman"/>
          <w:sz w:val="24"/>
          <w:szCs w:val="24"/>
        </w:rPr>
      </w:pPr>
      <w:r w:rsidRPr="001D4638">
        <w:rPr>
          <w:rFonts w:ascii="Times New Roman" w:hAnsi="Times New Roman"/>
          <w:sz w:val="24"/>
          <w:szCs w:val="24"/>
        </w:rPr>
        <w:t xml:space="preserve">.   </w:t>
      </w:r>
    </w:p>
    <w:p w:rsidR="00FF7799" w:rsidRPr="001D4638" w:rsidRDefault="00FF7799" w:rsidP="001D4638">
      <w:pPr>
        <w:spacing w:line="360" w:lineRule="auto"/>
        <w:rPr>
          <w:rFonts w:ascii="Times New Roman" w:hAnsi="Times New Roman"/>
          <w:sz w:val="24"/>
          <w:szCs w:val="24"/>
        </w:rPr>
      </w:pPr>
      <w:r w:rsidRPr="001D4638">
        <w:rPr>
          <w:rFonts w:ascii="Times New Roman" w:hAnsi="Times New Roman"/>
          <w:sz w:val="24"/>
          <w:szCs w:val="24"/>
        </w:rPr>
        <w:t xml:space="preserve">       Enlightenment No 1: People Oriented, Life—top priority</w:t>
      </w:r>
    </w:p>
    <w:p w:rsidR="00FF7799" w:rsidRPr="001D4638" w:rsidRDefault="00FF7799" w:rsidP="001D4638">
      <w:pPr>
        <w:spacing w:line="360" w:lineRule="auto"/>
        <w:rPr>
          <w:rFonts w:ascii="Times New Roman" w:hAnsi="Times New Roman"/>
          <w:sz w:val="24"/>
          <w:szCs w:val="24"/>
        </w:rPr>
      </w:pPr>
      <w:r w:rsidRPr="001D4638">
        <w:rPr>
          <w:rFonts w:ascii="Times New Roman" w:hAnsi="Times New Roman"/>
          <w:sz w:val="24"/>
          <w:szCs w:val="24"/>
        </w:rPr>
        <w:t xml:space="preserve">  The most valuable thing in the world is people’s lives and respect and care for life is the fundamental footstone to scientific development and running the government for the interest of people and is also the basic starting point and purpose for emergency management. On the day of 28</w:t>
      </w:r>
      <w:r w:rsidRPr="001D4638">
        <w:rPr>
          <w:rFonts w:ascii="Times New Roman" w:hAnsi="Times New Roman"/>
          <w:sz w:val="24"/>
          <w:szCs w:val="24"/>
          <w:vertAlign w:val="superscript"/>
        </w:rPr>
        <w:t>th</w:t>
      </w:r>
      <w:r w:rsidRPr="001D4638">
        <w:rPr>
          <w:rFonts w:ascii="Times New Roman" w:hAnsi="Times New Roman"/>
          <w:sz w:val="24"/>
          <w:szCs w:val="24"/>
        </w:rPr>
        <w:t xml:space="preserve"> March, President Hu Jintao instantly made important instructions requesting carrying out efficient measures and making every endeavor to rescue trapped miners and take strict precautions against secondary accident. Premier Wen Jiabao requested learning about underground situation as quickly as possible and enhancing water draining operation while carrying out rescue operation with strong confidence, careful arrangements and tries every possible means to rescue trapped miners. On the night of accident, 23:50, Vice Premier Zhang Dejiang instantly went to the site of the accident and direct rescue operation. </w:t>
      </w:r>
    </w:p>
    <w:p w:rsidR="00FF7799" w:rsidRPr="001D4638" w:rsidRDefault="00FF7799" w:rsidP="001D4638">
      <w:pPr>
        <w:spacing w:line="360" w:lineRule="auto"/>
        <w:rPr>
          <w:rFonts w:ascii="Times New Roman" w:hAnsi="Times New Roman"/>
          <w:sz w:val="24"/>
          <w:szCs w:val="24"/>
        </w:rPr>
      </w:pPr>
      <w:r w:rsidRPr="001D4638">
        <w:rPr>
          <w:rFonts w:ascii="Times New Roman" w:hAnsi="Times New Roman"/>
          <w:sz w:val="24"/>
          <w:szCs w:val="24"/>
        </w:rPr>
        <w:t xml:space="preserve">According to arrangements of the Central Leadership,  Director General of State Administration of Work Safety Luo Lin, former </w:t>
      </w:r>
      <w:smartTag w:uri="urn:schemas-microsoft-com:office:smarttags" w:element="State">
        <w:smartTag w:uri="urn:schemas-microsoft-com:office:smarttags" w:element="place">
          <w:r w:rsidRPr="001D4638">
            <w:rPr>
              <w:rFonts w:ascii="Times New Roman" w:hAnsi="Times New Roman"/>
              <w:sz w:val="24"/>
              <w:szCs w:val="24"/>
            </w:rPr>
            <w:t>Shanxi</w:t>
          </w:r>
        </w:smartTag>
      </w:smartTag>
      <w:r w:rsidRPr="001D4638">
        <w:rPr>
          <w:rFonts w:ascii="Times New Roman" w:hAnsi="Times New Roman"/>
          <w:sz w:val="24"/>
          <w:szCs w:val="24"/>
        </w:rPr>
        <w:t xml:space="preserve"> provincial secretary of the Party Committee Zhang Baoshun and Governor of Shanxi Wang Jun and other officials arrived at the site in the first place and formed rescue headquarters, establish scientific rescue plan and spare no efforts to rescue trapped miners. </w:t>
      </w:r>
    </w:p>
    <w:p w:rsidR="00FF7799" w:rsidRPr="001D4638" w:rsidRDefault="00FF7799" w:rsidP="001D4638">
      <w:pPr>
        <w:spacing w:line="360" w:lineRule="auto"/>
        <w:rPr>
          <w:rFonts w:ascii="Times New Roman" w:hAnsi="Times New Roman"/>
          <w:sz w:val="24"/>
          <w:szCs w:val="24"/>
        </w:rPr>
      </w:pPr>
      <w:r w:rsidRPr="001D4638">
        <w:rPr>
          <w:rFonts w:ascii="Times New Roman" w:hAnsi="Times New Roman"/>
          <w:sz w:val="24"/>
          <w:szCs w:val="24"/>
        </w:rPr>
        <w:t xml:space="preserve">  As Governor Wang Jun pointed out in the interview with Global People Magazine journalist: the key to the successful rescue operation is the wise leadership and focus provided by Central Committee and the State Council. Otherwise, it is impossible to get strong support of manpower, materials recourses and financial recourses. </w:t>
      </w:r>
    </w:p>
    <w:p w:rsidR="00FF7799" w:rsidRPr="001D4638" w:rsidRDefault="00FF7799" w:rsidP="001D4638">
      <w:pPr>
        <w:spacing w:line="360" w:lineRule="auto"/>
        <w:rPr>
          <w:rFonts w:ascii="Times New Roman" w:hAnsi="Times New Roman"/>
          <w:sz w:val="24"/>
          <w:szCs w:val="24"/>
        </w:rPr>
      </w:pPr>
    </w:p>
    <w:p w:rsidR="00FF7799" w:rsidRPr="001D4638" w:rsidRDefault="00FF7799" w:rsidP="001D4638">
      <w:pPr>
        <w:spacing w:line="360" w:lineRule="auto"/>
        <w:rPr>
          <w:rFonts w:ascii="Times New Roman" w:hAnsi="Times New Roman"/>
          <w:sz w:val="24"/>
          <w:szCs w:val="24"/>
        </w:rPr>
      </w:pPr>
    </w:p>
    <w:p w:rsidR="00FF7799" w:rsidRPr="001D4638" w:rsidRDefault="00FF7799" w:rsidP="001D4638">
      <w:pPr>
        <w:spacing w:line="360" w:lineRule="auto"/>
        <w:rPr>
          <w:rFonts w:ascii="Times New Roman" w:hAnsi="Times New Roman"/>
          <w:sz w:val="24"/>
          <w:szCs w:val="24"/>
        </w:rPr>
      </w:pPr>
      <w:r w:rsidRPr="001D4638">
        <w:rPr>
          <w:rFonts w:ascii="Times New Roman" w:hAnsi="Times New Roman"/>
          <w:sz w:val="24"/>
          <w:szCs w:val="24"/>
        </w:rPr>
        <w:t xml:space="preserve">     Enlightenment No. 2: wise leadership and ordered organizing  </w:t>
      </w:r>
    </w:p>
    <w:p w:rsidR="00FF7799" w:rsidRPr="001D4638" w:rsidRDefault="00FF7799" w:rsidP="001D4638">
      <w:pPr>
        <w:spacing w:line="360" w:lineRule="auto"/>
        <w:rPr>
          <w:rFonts w:ascii="Times New Roman" w:hAnsi="Times New Roman"/>
          <w:sz w:val="24"/>
          <w:szCs w:val="24"/>
        </w:rPr>
      </w:pPr>
      <w:r w:rsidRPr="001D4638">
        <w:rPr>
          <w:rFonts w:ascii="Times New Roman" w:hAnsi="Times New Roman"/>
          <w:sz w:val="24"/>
          <w:szCs w:val="24"/>
        </w:rPr>
        <w:t xml:space="preserve">  Wangjialing coal mine is located in remote area and it is quite difficult to assemble rescuers and equipments. Under strong leadership of Central Committee of CPC and State Council, </w:t>
      </w:r>
      <w:smartTag w:uri="urn:schemas-microsoft-com:office:smarttags" w:element="State">
        <w:smartTag w:uri="urn:schemas-microsoft-com:office:smarttags" w:element="place">
          <w:r w:rsidRPr="001D4638">
            <w:rPr>
              <w:rFonts w:ascii="Times New Roman" w:hAnsi="Times New Roman"/>
              <w:sz w:val="24"/>
              <w:szCs w:val="24"/>
            </w:rPr>
            <w:t>Shanxi</w:t>
          </w:r>
        </w:smartTag>
      </w:smartTag>
      <w:r w:rsidRPr="001D4638">
        <w:rPr>
          <w:rFonts w:ascii="Times New Roman" w:hAnsi="Times New Roman"/>
          <w:sz w:val="24"/>
          <w:szCs w:val="24"/>
        </w:rPr>
        <w:t xml:space="preserve"> timely established and revised rescue plan, coordinate rescuers from all over the country. Ministries and commissions participating in the rescue operation include: the Ministry of Public Security, State Administration of Work Safety, and Ministry of Health work together with Shanxi Police Station, Shanxi Supervision Bureau and Water Resource and Health Department and other related departments., and Lines of defense life including onsite rescue, life support and rear-service ensurance were built. Besides, 63 news media and 224 journalists from mainland and overseas reported the rescue operation. On the site of the accident, medical team, security team, news group, Rehabilitation team and rear-service team and rescue team, ambulance coordination teams were built. And under rescue team, drilling group, underground water burst analysis group, technical group and expert group were established and all groups are linked with one another and cooperate closely with each other. The rescue group which consists of hundreds of experts and thousand-ton equipments operated effectively.   </w:t>
      </w:r>
    </w:p>
    <w:p w:rsidR="00FF7799" w:rsidRPr="001D4638" w:rsidRDefault="00FF7799" w:rsidP="001D4638">
      <w:pPr>
        <w:spacing w:line="360" w:lineRule="auto"/>
        <w:rPr>
          <w:rFonts w:ascii="Times New Roman" w:hAnsi="Times New Roman"/>
          <w:sz w:val="24"/>
          <w:szCs w:val="24"/>
        </w:rPr>
      </w:pPr>
      <w:r w:rsidRPr="001D4638">
        <w:rPr>
          <w:rFonts w:ascii="Times New Roman" w:hAnsi="Times New Roman"/>
          <w:sz w:val="24"/>
          <w:szCs w:val="24"/>
        </w:rPr>
        <w:t xml:space="preserve">  After the accident happened, </w:t>
      </w:r>
      <w:smartTag w:uri="urn:schemas-microsoft-com:office:smarttags" w:element="PlaceName">
        <w:smartTag w:uri="urn:schemas-microsoft-com:office:smarttags" w:element="place">
          <w:smartTag w:uri="urn:schemas-microsoft-com:office:smarttags" w:element="PlaceName">
            <w:r w:rsidRPr="001D4638">
              <w:rPr>
                <w:rFonts w:ascii="Times New Roman" w:hAnsi="Times New Roman"/>
                <w:sz w:val="24"/>
                <w:szCs w:val="24"/>
              </w:rPr>
              <w:t>Shanxi</w:t>
            </w:r>
          </w:smartTag>
          <w:r w:rsidRPr="001D4638">
            <w:rPr>
              <w:rFonts w:ascii="Times New Roman" w:hAnsi="Times New Roman"/>
              <w:sz w:val="24"/>
              <w:szCs w:val="24"/>
            </w:rPr>
            <w:t xml:space="preserve"> </w:t>
          </w:r>
          <w:smartTag w:uri="urn:schemas-microsoft-com:office:smarttags" w:element="PlaceType">
            <w:r w:rsidRPr="001D4638">
              <w:rPr>
                <w:rFonts w:ascii="Times New Roman" w:hAnsi="Times New Roman"/>
                <w:sz w:val="24"/>
                <w:szCs w:val="24"/>
              </w:rPr>
              <w:t>Province</w:t>
            </w:r>
          </w:smartTag>
        </w:smartTag>
      </w:smartTag>
      <w:r w:rsidRPr="001D4638">
        <w:rPr>
          <w:rFonts w:ascii="Times New Roman" w:hAnsi="Times New Roman"/>
          <w:sz w:val="24"/>
          <w:szCs w:val="24"/>
        </w:rPr>
        <w:t xml:space="preserve"> immediately took actions. Shanxi Provincial public security departments, security police and </w:t>
      </w:r>
      <w:bookmarkStart w:id="0" w:name="OLE_LINK1"/>
      <w:bookmarkStart w:id="1" w:name="OLE_LINK2"/>
      <w:r w:rsidRPr="001D4638">
        <w:rPr>
          <w:rFonts w:ascii="Times New Roman" w:hAnsi="Times New Roman"/>
          <w:sz w:val="24"/>
          <w:szCs w:val="24"/>
        </w:rPr>
        <w:t>legal medical expert’s</w:t>
      </w:r>
      <w:bookmarkEnd w:id="0"/>
      <w:bookmarkEnd w:id="1"/>
      <w:r w:rsidRPr="001D4638">
        <w:rPr>
          <w:rFonts w:ascii="Times New Roman" w:hAnsi="Times New Roman"/>
          <w:sz w:val="24"/>
          <w:szCs w:val="24"/>
        </w:rPr>
        <w:t xml:space="preserve"> department work together to maintain stability and 3 plans including plan for arranging guard line for rescued miners,  plan for legal medical expert’s inspection and plan for rehabilitating accident are established. For </w:t>
      </w:r>
      <w:smartTag w:uri="urn:schemas-microsoft-com:office:smarttags" w:element="State">
        <w:smartTag w:uri="urn:schemas-microsoft-com:office:smarttags" w:element="place">
          <w:r w:rsidRPr="001D4638">
            <w:rPr>
              <w:rFonts w:ascii="Times New Roman" w:hAnsi="Times New Roman"/>
              <w:sz w:val="24"/>
              <w:szCs w:val="24"/>
            </w:rPr>
            <w:t>Shanxi</w:t>
          </w:r>
        </w:smartTag>
      </w:smartTag>
      <w:r w:rsidRPr="001D4638">
        <w:rPr>
          <w:rFonts w:ascii="Times New Roman" w:hAnsi="Times New Roman"/>
          <w:sz w:val="24"/>
          <w:szCs w:val="24"/>
        </w:rPr>
        <w:t xml:space="preserve"> province, 3618 policemen, 1720 backup police and police vehicles are dispatched.</w:t>
      </w:r>
    </w:p>
    <w:p w:rsidR="00FF7799" w:rsidRPr="001D4638" w:rsidRDefault="00FF7799" w:rsidP="001D4638">
      <w:pPr>
        <w:spacing w:line="360" w:lineRule="auto"/>
        <w:textAlignment w:val="top"/>
        <w:rPr>
          <w:rFonts w:ascii="Times New Roman" w:hAnsi="Times New Roman"/>
          <w:kern w:val="0"/>
          <w:sz w:val="24"/>
          <w:szCs w:val="24"/>
        </w:rPr>
      </w:pPr>
      <w:r w:rsidRPr="001D4638">
        <w:rPr>
          <w:rFonts w:ascii="Times New Roman" w:hAnsi="Times New Roman"/>
          <w:sz w:val="24"/>
          <w:szCs w:val="24"/>
        </w:rPr>
        <w:t xml:space="preserve">  </w:t>
      </w:r>
      <w:r w:rsidRPr="001D4638">
        <w:rPr>
          <w:rFonts w:ascii="Times New Roman" w:hAnsi="Times New Roman"/>
          <w:kern w:val="0"/>
          <w:sz w:val="24"/>
          <w:szCs w:val="24"/>
        </w:rPr>
        <w:t xml:space="preserve">Provincial traffic police department assemble more than 1900 people and more than 300 vehicles to escort relief supplies. And medical vehicles carried out duty operations for more than 30 times. 26 fire fighters with 3 set of life detectors and 4 rescue dogs were dispatched to participate in the rescue operation. Provincial Department of Transportation organized a fleet composed of 10 buses to deliverer professional rescue workers to the site of the accident and organized tour inspection at each road and deal with road pumping ensure that vehicles with goods and materials go freely.  </w:t>
      </w:r>
    </w:p>
    <w:p w:rsidR="00FF7799" w:rsidRPr="001D4638" w:rsidRDefault="00FF7799" w:rsidP="001D4638">
      <w:pPr>
        <w:spacing w:line="360" w:lineRule="auto"/>
        <w:textAlignment w:val="top"/>
        <w:rPr>
          <w:rFonts w:ascii="Times New Roman" w:hAnsi="Times New Roman"/>
          <w:color w:val="333333"/>
          <w:kern w:val="0"/>
          <w:sz w:val="24"/>
          <w:szCs w:val="24"/>
        </w:rPr>
      </w:pPr>
      <w:r w:rsidRPr="001D4638">
        <w:rPr>
          <w:rFonts w:ascii="Times New Roman" w:hAnsi="Times New Roman"/>
          <w:kern w:val="0"/>
          <w:sz w:val="24"/>
          <w:szCs w:val="24"/>
        </w:rPr>
        <w:t xml:space="preserve">  </w:t>
      </w:r>
      <w:r w:rsidRPr="001D4638">
        <w:rPr>
          <w:rFonts w:ascii="Times New Roman" w:hAnsi="Times New Roman"/>
          <w:color w:val="333333"/>
          <w:kern w:val="0"/>
          <w:sz w:val="24"/>
          <w:szCs w:val="24"/>
        </w:rPr>
        <w:t xml:space="preserve">Department of Water Resources deployed more than 20 professional divers and high-power pumps to the site, and go underground to carry out underground water exploration and save miners by canoe. Ministry of Health deployed 21 experts and the provincial Health Department deployed 36 experts and more than 2,400 health care workers, and with153 ambulances waiting day and night, developed four kinds of treatment programs: underground rescue plan, pithead rescue plan, on-the-way rescue plan and hospital rescue plan and the standard to leave hospital.  8 appointed hospitals set up 115 special treatment area and 115medical teams to give personal and humanity treatment. And famous doctors are organized to travel around and give medical treatment. </w:t>
      </w:r>
    </w:p>
    <w:p w:rsidR="00FF7799" w:rsidRPr="001D4638" w:rsidRDefault="00FF7799" w:rsidP="001D4638">
      <w:pPr>
        <w:spacing w:line="360" w:lineRule="auto"/>
        <w:textAlignment w:val="top"/>
        <w:rPr>
          <w:rFonts w:ascii="Times New Roman" w:hAnsi="Times New Roman"/>
          <w:color w:val="333333"/>
          <w:kern w:val="0"/>
          <w:sz w:val="24"/>
          <w:szCs w:val="24"/>
        </w:rPr>
      </w:pPr>
      <w:r w:rsidRPr="001D4638">
        <w:rPr>
          <w:rFonts w:ascii="Times New Roman" w:hAnsi="Times New Roman"/>
          <w:color w:val="333333"/>
          <w:kern w:val="0"/>
          <w:sz w:val="24"/>
          <w:szCs w:val="24"/>
        </w:rPr>
        <w:t xml:space="preserve">  Provincial Coal Mine Department assemble 11 professional rescue teams composed of 359 worker from Tongmei Group, Yangmei Group, Luan Group, Jinmei Group, Xishan rescue team and Fenxi rescue team, took underground rescue operation 24-hour-uninterupted. 818 pieces of equipment in 12 categories are transferred and used. </w:t>
      </w:r>
    </w:p>
    <w:p w:rsidR="00FF7799" w:rsidRPr="001D4638" w:rsidRDefault="00FF7799" w:rsidP="001D4638">
      <w:pPr>
        <w:spacing w:line="360" w:lineRule="auto"/>
        <w:textAlignment w:val="top"/>
        <w:rPr>
          <w:rFonts w:ascii="Times New Roman" w:hAnsi="Times New Roman"/>
          <w:color w:val="333333"/>
          <w:kern w:val="0"/>
          <w:sz w:val="24"/>
          <w:szCs w:val="24"/>
        </w:rPr>
      </w:pPr>
      <w:r w:rsidRPr="001D4638">
        <w:rPr>
          <w:rFonts w:ascii="Times New Roman" w:hAnsi="Times New Roman"/>
          <w:color w:val="333333"/>
          <w:kern w:val="0"/>
          <w:sz w:val="24"/>
          <w:szCs w:val="24"/>
        </w:rPr>
        <w:t xml:space="preserve">  Provincial Meteorological Bureau provide weather ensureance services for the rescue and in terms of the weather elements, detailed weather forecast  is conducted every 5 hours, 24 hours and 48 hours.  </w:t>
      </w:r>
    </w:p>
    <w:p w:rsidR="00FF7799" w:rsidRPr="001D4638" w:rsidRDefault="00FF7799" w:rsidP="001D4638">
      <w:pPr>
        <w:spacing w:line="360" w:lineRule="auto"/>
        <w:textAlignment w:val="top"/>
        <w:rPr>
          <w:rFonts w:ascii="Times New Roman" w:hAnsi="Times New Roman"/>
          <w:color w:val="333333"/>
          <w:kern w:val="0"/>
          <w:sz w:val="24"/>
          <w:szCs w:val="24"/>
        </w:rPr>
      </w:pPr>
      <w:r w:rsidRPr="001D4638">
        <w:rPr>
          <w:rFonts w:ascii="Times New Roman" w:hAnsi="Times New Roman"/>
          <w:color w:val="333333"/>
          <w:kern w:val="0"/>
          <w:sz w:val="24"/>
          <w:szCs w:val="24"/>
        </w:rPr>
        <w:t xml:space="preserve">  Provincial Communications Bureau provide emergency communication support services, sending repair personnel 277 people, vehicles and set up </w:t>
      </w:r>
      <w:smartTag w:uri="urn:schemas-microsoft-com:office:smarttags" w:element="chmetcnv">
        <w:smartTagPr>
          <w:attr w:name="TCSC" w:val="0"/>
          <w:attr w:name="NumberType" w:val="1"/>
          <w:attr w:name="Negative" w:val="False"/>
          <w:attr w:name="HasSpace" w:val="True"/>
          <w:attr w:name="SourceValue" w:val="4.6"/>
          <w:attr w:name="UnitName" w:val="km"/>
        </w:smartTagPr>
        <w:r w:rsidRPr="001D4638">
          <w:rPr>
            <w:rFonts w:ascii="Times New Roman" w:hAnsi="Times New Roman"/>
            <w:color w:val="333333"/>
            <w:kern w:val="0"/>
            <w:sz w:val="24"/>
            <w:szCs w:val="24"/>
          </w:rPr>
          <w:t>4.6 km</w:t>
        </w:r>
      </w:smartTag>
      <w:r w:rsidRPr="001D4638">
        <w:rPr>
          <w:rFonts w:ascii="Times New Roman" w:hAnsi="Times New Roman"/>
          <w:color w:val="333333"/>
          <w:kern w:val="0"/>
          <w:sz w:val="24"/>
          <w:szCs w:val="24"/>
        </w:rPr>
        <w:t xml:space="preserve"> communication cable.</w:t>
      </w:r>
      <w:bookmarkStart w:id="2" w:name="_GoBack"/>
      <w:bookmarkEnd w:id="2"/>
    </w:p>
    <w:p w:rsidR="00FF7799" w:rsidRPr="001D4638" w:rsidRDefault="00FF7799" w:rsidP="001D4638">
      <w:pPr>
        <w:spacing w:line="360" w:lineRule="auto"/>
        <w:textAlignment w:val="top"/>
        <w:rPr>
          <w:rFonts w:ascii="Times New Roman" w:hAnsi="Times New Roman"/>
          <w:color w:val="888888"/>
          <w:kern w:val="0"/>
          <w:sz w:val="24"/>
          <w:szCs w:val="24"/>
        </w:rPr>
      </w:pPr>
      <w:r w:rsidRPr="001D4638">
        <w:rPr>
          <w:rFonts w:ascii="Times New Roman" w:hAnsi="Times New Roman"/>
          <w:color w:val="333333"/>
          <w:kern w:val="0"/>
          <w:sz w:val="24"/>
          <w:szCs w:val="24"/>
        </w:rPr>
        <w:t xml:space="preserve">  </w:t>
      </w:r>
    </w:p>
    <w:p w:rsidR="00FF7799" w:rsidRPr="001D4638" w:rsidRDefault="00FF7799" w:rsidP="001D4638">
      <w:pPr>
        <w:spacing w:line="360" w:lineRule="auto"/>
        <w:textAlignment w:val="top"/>
        <w:rPr>
          <w:rFonts w:ascii="Times New Roman" w:hAnsi="Times New Roman"/>
          <w:color w:val="888888"/>
          <w:kern w:val="0"/>
          <w:sz w:val="24"/>
          <w:szCs w:val="24"/>
        </w:rPr>
      </w:pPr>
      <w:r w:rsidRPr="001D4638">
        <w:rPr>
          <w:rFonts w:ascii="Times New Roman" w:hAnsi="Times New Roman"/>
          <w:color w:val="333333"/>
          <w:kern w:val="0"/>
          <w:sz w:val="24"/>
          <w:szCs w:val="24"/>
        </w:rPr>
        <w:t xml:space="preserve">  </w:t>
      </w:r>
    </w:p>
    <w:p w:rsidR="00FF7799" w:rsidRPr="001D4638" w:rsidRDefault="00FF7799" w:rsidP="001D4638">
      <w:pPr>
        <w:spacing w:line="360" w:lineRule="auto"/>
        <w:textAlignment w:val="top"/>
        <w:rPr>
          <w:rFonts w:ascii="Times New Roman" w:hAnsi="Times New Roman"/>
          <w:kern w:val="0"/>
          <w:sz w:val="24"/>
          <w:szCs w:val="24"/>
        </w:rPr>
      </w:pPr>
    </w:p>
    <w:p w:rsidR="00FF7799" w:rsidRPr="001D4638" w:rsidRDefault="00FF7799" w:rsidP="001D4638">
      <w:pPr>
        <w:spacing w:line="360" w:lineRule="auto"/>
        <w:rPr>
          <w:rFonts w:ascii="Times New Roman" w:hAnsi="Times New Roman"/>
          <w:sz w:val="24"/>
          <w:szCs w:val="24"/>
        </w:rPr>
      </w:pPr>
      <w:smartTag w:uri="urn:schemas-microsoft-com:office:smarttags" w:element="City">
        <w:smartTag w:uri="urn:schemas-microsoft-com:office:smarttags" w:element="place">
          <w:r w:rsidRPr="001D4638">
            <w:rPr>
              <w:rFonts w:ascii="Times New Roman" w:hAnsi="Times New Roman"/>
              <w:sz w:val="24"/>
              <w:szCs w:val="24"/>
            </w:rPr>
            <w:t>Taiyuan</w:t>
          </w:r>
        </w:smartTag>
      </w:smartTag>
      <w:r w:rsidRPr="001D4638">
        <w:rPr>
          <w:rFonts w:ascii="Times New Roman" w:hAnsi="Times New Roman"/>
          <w:sz w:val="24"/>
          <w:szCs w:val="24"/>
        </w:rPr>
        <w:t xml:space="preserve"> electricity supervision power station, Shanxi International Power Group, Xiangning Electricity Company instantly provide 500 KW to ensure electricity supply and 1100 worker are sent to repair the 1400-kilometer-raod. </w:t>
      </w:r>
    </w:p>
    <w:p w:rsidR="00FF7799" w:rsidRPr="001D4638" w:rsidRDefault="00FF7799" w:rsidP="001D4638">
      <w:pPr>
        <w:spacing w:line="360" w:lineRule="auto"/>
        <w:rPr>
          <w:rFonts w:ascii="Times New Roman" w:hAnsi="Times New Roman"/>
          <w:sz w:val="24"/>
          <w:szCs w:val="24"/>
        </w:rPr>
      </w:pPr>
      <w:r w:rsidRPr="001D4638">
        <w:rPr>
          <w:rFonts w:ascii="Times New Roman" w:hAnsi="Times New Roman"/>
          <w:sz w:val="24"/>
          <w:szCs w:val="24"/>
        </w:rPr>
        <w:t xml:space="preserve">  On April 5</w:t>
      </w:r>
      <w:r w:rsidRPr="001D4638">
        <w:rPr>
          <w:rFonts w:ascii="Times New Roman" w:hAnsi="Times New Roman"/>
          <w:sz w:val="24"/>
          <w:szCs w:val="24"/>
          <w:vertAlign w:val="superscript"/>
        </w:rPr>
        <w:t>th</w:t>
      </w:r>
      <w:r w:rsidRPr="001D4638">
        <w:rPr>
          <w:rFonts w:ascii="Times New Roman" w:hAnsi="Times New Roman"/>
          <w:sz w:val="24"/>
          <w:szCs w:val="24"/>
        </w:rPr>
        <w:t xml:space="preserve">, </w:t>
      </w:r>
      <w:smartTag w:uri="urn:schemas-microsoft-com:office:smarttags" w:element="City">
        <w:smartTag w:uri="urn:schemas-microsoft-com:office:smarttags" w:element="place">
          <w:r w:rsidRPr="001D4638">
            <w:rPr>
              <w:rFonts w:ascii="Times New Roman" w:hAnsi="Times New Roman"/>
              <w:sz w:val="24"/>
              <w:szCs w:val="24"/>
            </w:rPr>
            <w:t>Taiyuan</w:t>
          </w:r>
        </w:smartTag>
      </w:smartTag>
      <w:r w:rsidRPr="001D4638">
        <w:rPr>
          <w:rFonts w:ascii="Times New Roman" w:hAnsi="Times New Roman"/>
          <w:sz w:val="24"/>
          <w:szCs w:val="24"/>
        </w:rPr>
        <w:t xml:space="preserve"> Railway Station, </w:t>
      </w:r>
    </w:p>
    <w:p w:rsidR="00FF7799" w:rsidRPr="001D4638" w:rsidRDefault="00FF7799" w:rsidP="001D4638">
      <w:pPr>
        <w:spacing w:line="360" w:lineRule="auto"/>
        <w:rPr>
          <w:rFonts w:ascii="Times New Roman" w:hAnsi="Times New Roman"/>
          <w:sz w:val="24"/>
          <w:szCs w:val="24"/>
        </w:rPr>
      </w:pPr>
      <w:r w:rsidRPr="001D4638">
        <w:rPr>
          <w:rFonts w:ascii="Times New Roman" w:hAnsi="Times New Roman"/>
          <w:sz w:val="24"/>
          <w:szCs w:val="24"/>
        </w:rPr>
        <w:t xml:space="preserve">It only took half an hour for Taiyuan Depot to organize and dispatch 2 set of Dongfeng-4 vehicle, 17 train supervisors 30 staff member, 25 trainmen, 360rescue workers and 16 chefs. </w:t>
      </w:r>
      <w:smartTag w:uri="urn:schemas-microsoft-com:office:smarttags" w:element="PlaceName">
        <w:smartTag w:uri="urn:schemas-microsoft-com:office:smarttags" w:element="place">
          <w:smartTag w:uri="urn:schemas-microsoft-com:office:smarttags" w:element="PlaceName">
            <w:r w:rsidRPr="001D4638">
              <w:rPr>
                <w:rFonts w:ascii="Times New Roman" w:hAnsi="Times New Roman"/>
                <w:sz w:val="24"/>
                <w:szCs w:val="24"/>
              </w:rPr>
              <w:t>Linfen</w:t>
            </w:r>
          </w:smartTag>
          <w:r w:rsidRPr="001D4638">
            <w:rPr>
              <w:rFonts w:ascii="Times New Roman" w:hAnsi="Times New Roman"/>
              <w:sz w:val="24"/>
              <w:szCs w:val="24"/>
            </w:rPr>
            <w:t xml:space="preserve"> </w:t>
          </w:r>
          <w:smartTag w:uri="urn:schemas-microsoft-com:office:smarttags" w:element="PlaceType">
            <w:smartTag w:uri="urn:schemas-microsoft-com:office:smarttags" w:element="PlaceName">
              <w:r w:rsidRPr="001D4638">
                <w:rPr>
                  <w:rFonts w:ascii="Times New Roman" w:hAnsi="Times New Roman"/>
                  <w:sz w:val="24"/>
                  <w:szCs w:val="24"/>
                </w:rPr>
                <w:t>Railway</w:t>
              </w:r>
            </w:smartTag>
          </w:smartTag>
          <w:r w:rsidRPr="001D4638">
            <w:rPr>
              <w:rFonts w:ascii="Times New Roman" w:hAnsi="Times New Roman"/>
              <w:sz w:val="24"/>
              <w:szCs w:val="24"/>
            </w:rPr>
            <w:t xml:space="preserve"> </w:t>
          </w:r>
          <w:smartTag w:uri="urn:schemas-microsoft-com:office:smarttags" w:element="PlaceType">
            <w:smartTag w:uri="urn:schemas-microsoft-com:office:smarttags" w:element="PlaceName">
              <w:r w:rsidRPr="001D4638">
                <w:rPr>
                  <w:rFonts w:ascii="Times New Roman" w:hAnsi="Times New Roman"/>
                  <w:sz w:val="24"/>
                  <w:szCs w:val="24"/>
                </w:rPr>
                <w:t>Support</w:t>
              </w:r>
            </w:smartTag>
          </w:smartTag>
          <w:r w:rsidRPr="001D4638">
            <w:rPr>
              <w:rFonts w:ascii="Times New Roman" w:hAnsi="Times New Roman"/>
              <w:sz w:val="24"/>
              <w:szCs w:val="24"/>
            </w:rPr>
            <w:t xml:space="preserve"> </w:t>
          </w:r>
          <w:smartTag w:uri="urn:schemas-microsoft-com:office:smarttags" w:element="PlaceType">
            <w:r w:rsidRPr="001D4638">
              <w:rPr>
                <w:rFonts w:ascii="Times New Roman" w:hAnsi="Times New Roman"/>
                <w:sz w:val="24"/>
                <w:szCs w:val="24"/>
              </w:rPr>
              <w:t>Center</w:t>
            </w:r>
          </w:smartTag>
        </w:smartTag>
      </w:smartTag>
      <w:r w:rsidRPr="001D4638">
        <w:rPr>
          <w:rFonts w:ascii="Times New Roman" w:hAnsi="Times New Roman"/>
          <w:sz w:val="24"/>
          <w:szCs w:val="24"/>
        </w:rPr>
        <w:t xml:space="preserve"> organizes and dispatches 3 groups including: internal and external security and reserve material group. And 455 police are dispatched to ensure train safety. Besides, more than 400 policemen continuously conduct tour inspection along the 305-kilomter railway. In the first place, Linfen city, Yuncheng city, Hejin city, Xiangning County and other village committee carry out rescue operation and provide comprehensive logistics services and ensureance. Henan and Shaanxi Province also extend the hand of friendship and dispatch provincial rescue power in succession. State Work Safety emergency rescue center assembled water pumps and frogmen from Henan Province and mobilize rescue robots from Shenyang Mechanization Institute under Chinese Academy of Sciences. It is the power provided by the public which contribute to the efficient rescue operation.  </w:t>
      </w:r>
    </w:p>
    <w:p w:rsidR="00FF7799" w:rsidRPr="001D4638" w:rsidRDefault="00FF7799" w:rsidP="001D4638">
      <w:pPr>
        <w:spacing w:line="360" w:lineRule="auto"/>
        <w:rPr>
          <w:rFonts w:ascii="Times New Roman" w:hAnsi="Times New Roman"/>
          <w:sz w:val="24"/>
          <w:szCs w:val="24"/>
        </w:rPr>
      </w:pPr>
    </w:p>
    <w:p w:rsidR="00FF7799" w:rsidRPr="001D4638" w:rsidRDefault="00FF7799" w:rsidP="001D4638">
      <w:pPr>
        <w:spacing w:line="360" w:lineRule="auto"/>
        <w:rPr>
          <w:rFonts w:ascii="Times New Roman" w:hAnsi="Times New Roman"/>
          <w:sz w:val="24"/>
          <w:szCs w:val="24"/>
        </w:rPr>
      </w:pPr>
      <w:r w:rsidRPr="001D4638">
        <w:rPr>
          <w:rFonts w:ascii="Times New Roman" w:hAnsi="Times New Roman"/>
          <w:sz w:val="24"/>
          <w:szCs w:val="24"/>
        </w:rPr>
        <w:t xml:space="preserve">       Enlightenment No 3: makes resolute decision, and rescue scientifically  </w:t>
      </w:r>
    </w:p>
    <w:p w:rsidR="00FF7799" w:rsidRPr="001D4638" w:rsidRDefault="00FF7799" w:rsidP="001D4638">
      <w:pPr>
        <w:spacing w:line="360" w:lineRule="auto"/>
        <w:rPr>
          <w:rFonts w:ascii="Times New Roman" w:hAnsi="Times New Roman"/>
          <w:sz w:val="24"/>
          <w:szCs w:val="24"/>
        </w:rPr>
      </w:pPr>
      <w:r w:rsidRPr="001D4638">
        <w:rPr>
          <w:rFonts w:ascii="Times New Roman" w:hAnsi="Times New Roman"/>
          <w:sz w:val="24"/>
          <w:szCs w:val="24"/>
        </w:rPr>
        <w:t xml:space="preserve">  What behind the miracle is the resolute decision, powerful organizing, and scientific plan, is the application of experts’ wisdom and advanced technique equipments. According to the instruction spirit of the central leadership and comprehensive analysis of rescue headquarter, water draining plan and ventilation plan and scientific rescue plan are determined as the primary rescue plan. The most important measure is try the utmost to assemble and install water drainage equipments as soon as possible. Water drainage efficiency decides live or dies. </w:t>
      </w:r>
    </w:p>
    <w:p w:rsidR="00FF7799" w:rsidRPr="001D4638" w:rsidRDefault="00FF7799" w:rsidP="001D4638">
      <w:pPr>
        <w:spacing w:line="360" w:lineRule="auto"/>
        <w:rPr>
          <w:rFonts w:ascii="Times New Roman" w:hAnsi="Times New Roman"/>
          <w:sz w:val="24"/>
          <w:szCs w:val="24"/>
        </w:rPr>
      </w:pPr>
      <w:r w:rsidRPr="001D4638">
        <w:rPr>
          <w:rFonts w:ascii="Times New Roman" w:hAnsi="Times New Roman"/>
          <w:sz w:val="24"/>
          <w:szCs w:val="24"/>
        </w:rPr>
        <w:t xml:space="preserve">  Onsite rescue workers encountered a problem when rescue operation got started, that is: the tunnel to transport pumps and pipelines is more than 600 meters and it also has an angle of 25 degree while the maximum fracture is approximately 30 square meters which makes it more difficult to rescue trapped miners. Under that circumstance, the rescue is competing with flying time for lives. And all the cables, mains transformer, and pumps need to transport into the tunnel. The heavies pump, weighs about 14 tons, is carried on the shoulders of workers. It took about 8 hours to install the pump because the pump needs to be detached before installation. You can imagine how difficult it is for workers to carry a 200 KG pipe through a tunnel with 25 degree angle. </w:t>
      </w:r>
    </w:p>
    <w:p w:rsidR="00FF7799" w:rsidRPr="001D4638" w:rsidRDefault="00FF7799" w:rsidP="001D4638">
      <w:pPr>
        <w:spacing w:line="360" w:lineRule="auto"/>
        <w:rPr>
          <w:rFonts w:ascii="Times New Roman" w:hAnsi="Times New Roman"/>
          <w:sz w:val="24"/>
          <w:szCs w:val="24"/>
        </w:rPr>
      </w:pPr>
      <w:r w:rsidRPr="001D4638">
        <w:rPr>
          <w:rFonts w:ascii="Times New Roman" w:hAnsi="Times New Roman"/>
          <w:sz w:val="24"/>
          <w:szCs w:val="24"/>
        </w:rPr>
        <w:t xml:space="preserve">  The flood suddenly burst out which cause accumulation of machinery and waste, underground situation become even more complex.  In that case, frogmen and robot are of no use. The small space becomes even narrower because of the interactive operation. </w:t>
      </w:r>
    </w:p>
    <w:p w:rsidR="00FF7799" w:rsidRPr="001D4638" w:rsidRDefault="00FF7799" w:rsidP="001D4638">
      <w:pPr>
        <w:spacing w:line="360" w:lineRule="auto"/>
        <w:rPr>
          <w:rFonts w:ascii="Times New Roman" w:hAnsi="Times New Roman"/>
          <w:sz w:val="24"/>
          <w:szCs w:val="24"/>
        </w:rPr>
      </w:pPr>
      <w:r w:rsidRPr="001D4638">
        <w:rPr>
          <w:rFonts w:ascii="Times New Roman" w:hAnsi="Times New Roman"/>
          <w:sz w:val="24"/>
          <w:szCs w:val="24"/>
        </w:rPr>
        <w:t xml:space="preserve">  On 29</w:t>
      </w:r>
      <w:r w:rsidRPr="001D4638">
        <w:rPr>
          <w:rFonts w:ascii="Times New Roman" w:hAnsi="Times New Roman"/>
          <w:sz w:val="24"/>
          <w:szCs w:val="24"/>
          <w:vertAlign w:val="superscript"/>
        </w:rPr>
        <w:t>th</w:t>
      </w:r>
      <w:r w:rsidRPr="001D4638">
        <w:rPr>
          <w:rFonts w:ascii="Times New Roman" w:hAnsi="Times New Roman"/>
          <w:sz w:val="24"/>
          <w:szCs w:val="24"/>
        </w:rPr>
        <w:t xml:space="preserve"> March, the water level fell 2 mm; On 31 March, water level fell 18cm; on 3th April, it continued decreasing to 6.7 meters and until 12 o’clock 4</w:t>
      </w:r>
      <w:r w:rsidRPr="001D4638">
        <w:rPr>
          <w:rFonts w:ascii="Times New Roman" w:hAnsi="Times New Roman"/>
          <w:sz w:val="24"/>
          <w:szCs w:val="24"/>
          <w:vertAlign w:val="superscript"/>
        </w:rPr>
        <w:t>th</w:t>
      </w:r>
      <w:r w:rsidRPr="001D4638">
        <w:rPr>
          <w:rFonts w:ascii="Times New Roman" w:hAnsi="Times New Roman"/>
          <w:sz w:val="24"/>
          <w:szCs w:val="24"/>
        </w:rPr>
        <w:t xml:space="preserve"> April water level fell 10.2meter. The change from millimeter to centimeter, and then to meter shows that rescue efficiency increased greatly. During the rescue operation, 11 mine rescue teams, 109 pumps, and 3500-meter- pipe, 11000 fittings, and 22000-meter-cable are assembled. With water drainage capacity of 2567 cubic meter each hour, 315,000 cubic meter water is drained, 4010 tons of coal slime and 500 tons of waste are cleaned. </w:t>
      </w:r>
    </w:p>
    <w:p w:rsidR="00FF7799" w:rsidRPr="001D4638" w:rsidRDefault="00FF7799" w:rsidP="001D4638">
      <w:pPr>
        <w:spacing w:line="360" w:lineRule="auto"/>
        <w:rPr>
          <w:rFonts w:ascii="Times New Roman" w:hAnsi="Times New Roman"/>
          <w:sz w:val="24"/>
          <w:szCs w:val="24"/>
        </w:rPr>
      </w:pPr>
      <w:r w:rsidRPr="001D4638">
        <w:rPr>
          <w:rFonts w:ascii="Times New Roman" w:hAnsi="Times New Roman"/>
          <w:sz w:val="24"/>
          <w:szCs w:val="24"/>
        </w:rPr>
        <w:t xml:space="preserve">  In order to provide ventilation and deliver information and life provisions for trapped miners, rescue experts developed a plan known as “hole of life” to carry out vertical rescue operation. Through the Hole of Life, 560 nutrient solution are delivered to trapped miners. </w:t>
      </w:r>
    </w:p>
    <w:p w:rsidR="00FF7799" w:rsidRPr="001D4638" w:rsidRDefault="00FF7799" w:rsidP="001D4638">
      <w:pPr>
        <w:spacing w:line="360" w:lineRule="auto"/>
        <w:rPr>
          <w:rFonts w:ascii="Times New Roman" w:hAnsi="Times New Roman"/>
          <w:sz w:val="24"/>
          <w:szCs w:val="24"/>
        </w:rPr>
      </w:pPr>
    </w:p>
    <w:p w:rsidR="00FF7799" w:rsidRPr="001D4638" w:rsidRDefault="00FF7799" w:rsidP="001D4638">
      <w:pPr>
        <w:spacing w:line="360" w:lineRule="auto"/>
        <w:rPr>
          <w:rFonts w:ascii="Times New Roman" w:hAnsi="Times New Roman"/>
          <w:sz w:val="24"/>
          <w:szCs w:val="24"/>
        </w:rPr>
      </w:pPr>
    </w:p>
    <w:p w:rsidR="00FF7799" w:rsidRPr="001D4638" w:rsidRDefault="00FF7799" w:rsidP="001D4638">
      <w:pPr>
        <w:spacing w:line="360" w:lineRule="auto"/>
        <w:rPr>
          <w:rFonts w:ascii="Times New Roman" w:hAnsi="Times New Roman"/>
          <w:sz w:val="24"/>
          <w:szCs w:val="24"/>
        </w:rPr>
      </w:pPr>
      <w:r w:rsidRPr="001D4638">
        <w:rPr>
          <w:rFonts w:ascii="Times New Roman" w:hAnsi="Times New Roman"/>
          <w:sz w:val="24"/>
          <w:szCs w:val="24"/>
        </w:rPr>
        <w:t xml:space="preserve">       Enlighten No 4: Try all strength to rescue and take initiative to save lives </w:t>
      </w:r>
    </w:p>
    <w:p w:rsidR="00FF7799" w:rsidRPr="001D4638" w:rsidRDefault="00FF7799" w:rsidP="001D4638">
      <w:pPr>
        <w:spacing w:line="360" w:lineRule="auto"/>
        <w:rPr>
          <w:rFonts w:ascii="Times New Roman" w:hAnsi="Times New Roman"/>
          <w:sz w:val="24"/>
          <w:szCs w:val="24"/>
        </w:rPr>
      </w:pPr>
      <w:r w:rsidRPr="001D4638">
        <w:rPr>
          <w:rFonts w:ascii="Times New Roman" w:hAnsi="Times New Roman"/>
          <w:sz w:val="24"/>
          <w:szCs w:val="24"/>
        </w:rPr>
        <w:t xml:space="preserve">  115 miners were trapped for 179 hours and spent 8 day and night in the dark underground. They have to eat rind, coal, paper when they are hungry and drink dirty water and urine. Some of them climb up to derrick; some others sit in the charging car floating on the surface of the water. To save electricity, they use miner’ lamp in turn and encourage each other, and try every possible means to hold on. </w:t>
      </w:r>
    </w:p>
    <w:p w:rsidR="00FF7799" w:rsidRPr="001D4638" w:rsidRDefault="00FF7799" w:rsidP="001D4638">
      <w:pPr>
        <w:spacing w:line="360" w:lineRule="auto"/>
        <w:rPr>
          <w:rFonts w:ascii="Times New Roman" w:hAnsi="Times New Roman"/>
          <w:sz w:val="24"/>
          <w:szCs w:val="24"/>
        </w:rPr>
      </w:pPr>
      <w:r w:rsidRPr="001D4638">
        <w:rPr>
          <w:rFonts w:ascii="Times New Roman" w:hAnsi="Times New Roman"/>
          <w:sz w:val="24"/>
          <w:szCs w:val="24"/>
        </w:rPr>
        <w:t xml:space="preserve">  They use the wire on the drill knocking pipes to ask for help and make up stories to relieve stress. It is the perseverance, strong desire for life and trust in Party and Government that help trapped miners overcome hunger, chill, darkness, helplessness and fear.  The main reason for successful rescue operation is that miners conduct self and mutual aid and hold strong belief, Party and Government is certain to save them.  </w:t>
      </w:r>
    </w:p>
    <w:p w:rsidR="00FF7799" w:rsidRPr="001D4638" w:rsidRDefault="00FF7799" w:rsidP="001D4638">
      <w:pPr>
        <w:spacing w:line="360" w:lineRule="auto"/>
        <w:rPr>
          <w:rFonts w:ascii="Times New Roman" w:hAnsi="Times New Roman"/>
          <w:sz w:val="24"/>
          <w:szCs w:val="24"/>
        </w:rPr>
      </w:pPr>
    </w:p>
    <w:p w:rsidR="00FF7799" w:rsidRPr="001D4638" w:rsidRDefault="00FF7799" w:rsidP="001D4638">
      <w:pPr>
        <w:spacing w:line="360" w:lineRule="auto"/>
        <w:rPr>
          <w:rFonts w:ascii="Times New Roman" w:hAnsi="Times New Roman"/>
          <w:sz w:val="24"/>
          <w:szCs w:val="24"/>
        </w:rPr>
      </w:pPr>
    </w:p>
    <w:p w:rsidR="00FF7799" w:rsidRPr="001D4638" w:rsidRDefault="00FF7799" w:rsidP="001D4638">
      <w:pPr>
        <w:spacing w:line="360" w:lineRule="auto"/>
        <w:rPr>
          <w:rFonts w:ascii="Times New Roman" w:hAnsi="Times New Roman"/>
          <w:sz w:val="24"/>
          <w:szCs w:val="24"/>
        </w:rPr>
      </w:pPr>
      <w:r w:rsidRPr="001D4638">
        <w:rPr>
          <w:rFonts w:ascii="Times New Roman" w:hAnsi="Times New Roman"/>
          <w:sz w:val="24"/>
          <w:szCs w:val="24"/>
        </w:rPr>
        <w:t xml:space="preserve">   Enlightenment No 5 Information is open to the public and report is transparent </w:t>
      </w:r>
    </w:p>
    <w:p w:rsidR="00FF7799" w:rsidRPr="001D4638" w:rsidRDefault="00FF7799" w:rsidP="001D4638">
      <w:pPr>
        <w:spacing w:line="360" w:lineRule="auto"/>
        <w:rPr>
          <w:rFonts w:ascii="Times New Roman" w:hAnsi="Times New Roman"/>
          <w:sz w:val="24"/>
          <w:szCs w:val="24"/>
        </w:rPr>
      </w:pPr>
      <w:r w:rsidRPr="001D4638">
        <w:rPr>
          <w:rFonts w:ascii="Times New Roman" w:hAnsi="Times New Roman"/>
          <w:sz w:val="24"/>
          <w:szCs w:val="24"/>
        </w:rPr>
        <w:t xml:space="preserve">  All the relevant information of Wangjialing mine rescue operation is transparent and open to the public. Propaganda department received 36 domestic and foreign Medias and 224 journalists and hold press conference 19 times.  Central and local radio station and TV station reported the most updated rescue situation. Other Print Media and cyber media paid special attention to rescue information. Reports achieved 5 do-not-hides. They are “don’t hide truth” “don’t hide size””don’t hide injury number” “don’t hide rescue progress” and “don’t hide rehabilitation arrangements.”   </w:t>
      </w:r>
    </w:p>
    <w:p w:rsidR="00FF7799" w:rsidRPr="001D4638" w:rsidRDefault="00FF7799" w:rsidP="001D4638">
      <w:pPr>
        <w:spacing w:line="360" w:lineRule="auto"/>
        <w:rPr>
          <w:rFonts w:ascii="Times New Roman" w:hAnsi="Times New Roman"/>
          <w:sz w:val="24"/>
          <w:szCs w:val="24"/>
        </w:rPr>
      </w:pPr>
      <w:r w:rsidRPr="001D4638">
        <w:rPr>
          <w:rFonts w:ascii="Times New Roman" w:hAnsi="Times New Roman"/>
          <w:sz w:val="24"/>
          <w:szCs w:val="24"/>
        </w:rPr>
        <w:t xml:space="preserve">  The coverage of the report is the largest in amount, scale and publicity effect in history. Russian media claim the operation to be a “Miracle Rescue Operation”. American “Time” magazine reported that Wangjialine Mine Rescue Operation ranked 1</w:t>
      </w:r>
      <w:r w:rsidRPr="001D4638">
        <w:rPr>
          <w:rFonts w:ascii="Times New Roman" w:hAnsi="Times New Roman"/>
          <w:sz w:val="24"/>
          <w:szCs w:val="24"/>
          <w:vertAlign w:val="superscript"/>
        </w:rPr>
        <w:t xml:space="preserve">st </w:t>
      </w:r>
      <w:r w:rsidRPr="001D4638">
        <w:rPr>
          <w:rFonts w:ascii="Times New Roman" w:hAnsi="Times New Roman"/>
          <w:sz w:val="24"/>
          <w:szCs w:val="24"/>
        </w:rPr>
        <w:t>in the world’s top 10 rescue operation.</w:t>
      </w:r>
    </w:p>
    <w:p w:rsidR="00FF7799" w:rsidRPr="001D4638" w:rsidRDefault="00FF7799" w:rsidP="001D4638">
      <w:pPr>
        <w:spacing w:line="360" w:lineRule="auto"/>
        <w:rPr>
          <w:rFonts w:ascii="Times New Roman" w:hAnsi="Times New Roman"/>
          <w:sz w:val="24"/>
          <w:szCs w:val="24"/>
        </w:rPr>
      </w:pPr>
      <w:r w:rsidRPr="001D4638">
        <w:rPr>
          <w:rFonts w:ascii="Times New Roman" w:hAnsi="Times New Roman"/>
          <w:sz w:val="24"/>
          <w:szCs w:val="24"/>
        </w:rPr>
        <w:t xml:space="preserve">  Wnagjialing Mine Rescue operation created a miracle for China’s mine accident rescue history. During the early time of the rescue operation, problems like report behind, communication behind time, fall- behind equipments, and inaccuracy of the basic data and information existed. We need examine ourselves and summarize to improve performance in the future. </w:t>
      </w:r>
    </w:p>
    <w:p w:rsidR="00FF7799" w:rsidRDefault="00FF7799" w:rsidP="00C903DF">
      <w:pPr>
        <w:spacing w:line="360" w:lineRule="auto"/>
        <w:ind w:firstLine="240"/>
        <w:rPr>
          <w:rFonts w:ascii="Times New Roman" w:hAnsi="Times New Roman"/>
          <w:sz w:val="24"/>
          <w:szCs w:val="24"/>
        </w:rPr>
      </w:pPr>
      <w:r w:rsidRPr="001D4638">
        <w:rPr>
          <w:rFonts w:ascii="Times New Roman" w:hAnsi="Times New Roman"/>
          <w:sz w:val="24"/>
          <w:szCs w:val="24"/>
        </w:rPr>
        <w:t>Although Wangjialing Mine Rescue Operation is a miracle, but we really don’t want to see the res</w:t>
      </w:r>
      <w:r>
        <w:rPr>
          <w:rFonts w:ascii="Times New Roman" w:hAnsi="Times New Roman"/>
          <w:sz w:val="24"/>
          <w:szCs w:val="24"/>
        </w:rPr>
        <w:t>cue or miracle again. The purpose of today’s discussions is to prevent the occurrences of similar disasters, and not to make foreseeable and repeated mistakes. The miracle of Wangjialing not only demonstrates the respect for life but also tells us that we should implant the principle of life and safety being top priorities into the minds of decision-makers, supervisors and business operators. This is why we hold this Forum and why we need emergency management. This is also the core of scientific development.</w:t>
      </w:r>
    </w:p>
    <w:p w:rsidR="00FF7799" w:rsidRPr="001D4638" w:rsidRDefault="00FF7799" w:rsidP="00C903DF">
      <w:pPr>
        <w:spacing w:line="360" w:lineRule="auto"/>
        <w:ind w:firstLine="240"/>
        <w:rPr>
          <w:rFonts w:ascii="Times New Roman" w:hAnsi="Times New Roman"/>
          <w:sz w:val="24"/>
          <w:szCs w:val="24"/>
        </w:rPr>
      </w:pPr>
    </w:p>
    <w:sectPr w:rsidR="00FF7799" w:rsidRPr="001D4638" w:rsidSect="004C082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7799" w:rsidRDefault="00FF7799" w:rsidP="00960C6A">
      <w:r>
        <w:separator/>
      </w:r>
    </w:p>
  </w:endnote>
  <w:endnote w:type="continuationSeparator" w:id="0">
    <w:p w:rsidR="00FF7799" w:rsidRDefault="00FF7799" w:rsidP="00960C6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微软雅黑"/>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7799" w:rsidRDefault="00FF7799" w:rsidP="00960C6A">
      <w:r>
        <w:separator/>
      </w:r>
    </w:p>
  </w:footnote>
  <w:footnote w:type="continuationSeparator" w:id="0">
    <w:p w:rsidR="00FF7799" w:rsidRDefault="00FF7799" w:rsidP="00960C6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60C6A"/>
    <w:rsid w:val="0003337A"/>
    <w:rsid w:val="00093616"/>
    <w:rsid w:val="000C0874"/>
    <w:rsid w:val="00136D5C"/>
    <w:rsid w:val="0015517B"/>
    <w:rsid w:val="00171DC1"/>
    <w:rsid w:val="00192307"/>
    <w:rsid w:val="001B37EA"/>
    <w:rsid w:val="001D4638"/>
    <w:rsid w:val="002114FB"/>
    <w:rsid w:val="00223377"/>
    <w:rsid w:val="002247E5"/>
    <w:rsid w:val="00264AD9"/>
    <w:rsid w:val="002663F6"/>
    <w:rsid w:val="002B363A"/>
    <w:rsid w:val="002C4970"/>
    <w:rsid w:val="002F619A"/>
    <w:rsid w:val="00345234"/>
    <w:rsid w:val="00351423"/>
    <w:rsid w:val="003526E4"/>
    <w:rsid w:val="00385745"/>
    <w:rsid w:val="003D0C2E"/>
    <w:rsid w:val="003D1D40"/>
    <w:rsid w:val="00487CB4"/>
    <w:rsid w:val="004C0823"/>
    <w:rsid w:val="004F0C47"/>
    <w:rsid w:val="004F0F07"/>
    <w:rsid w:val="0051518C"/>
    <w:rsid w:val="00522949"/>
    <w:rsid w:val="005524B4"/>
    <w:rsid w:val="005D3B9C"/>
    <w:rsid w:val="005D5FF7"/>
    <w:rsid w:val="005F1B86"/>
    <w:rsid w:val="005F66A0"/>
    <w:rsid w:val="00650CAA"/>
    <w:rsid w:val="006867B1"/>
    <w:rsid w:val="006A0D9B"/>
    <w:rsid w:val="006B5B0E"/>
    <w:rsid w:val="006D0EF8"/>
    <w:rsid w:val="006D4802"/>
    <w:rsid w:val="00725192"/>
    <w:rsid w:val="007B7131"/>
    <w:rsid w:val="007C211A"/>
    <w:rsid w:val="00820D36"/>
    <w:rsid w:val="00837A84"/>
    <w:rsid w:val="008A354F"/>
    <w:rsid w:val="008A4F84"/>
    <w:rsid w:val="008D2966"/>
    <w:rsid w:val="008F138C"/>
    <w:rsid w:val="00902350"/>
    <w:rsid w:val="00935410"/>
    <w:rsid w:val="00960C6A"/>
    <w:rsid w:val="009C144A"/>
    <w:rsid w:val="009C3AD8"/>
    <w:rsid w:val="00A85D77"/>
    <w:rsid w:val="00A948A8"/>
    <w:rsid w:val="00AA2CE3"/>
    <w:rsid w:val="00AA31B3"/>
    <w:rsid w:val="00AA6122"/>
    <w:rsid w:val="00B00FF3"/>
    <w:rsid w:val="00B24C16"/>
    <w:rsid w:val="00B948CA"/>
    <w:rsid w:val="00BB3A19"/>
    <w:rsid w:val="00BF2C80"/>
    <w:rsid w:val="00C131A2"/>
    <w:rsid w:val="00C158D1"/>
    <w:rsid w:val="00C40AFE"/>
    <w:rsid w:val="00C42AD5"/>
    <w:rsid w:val="00C44AB9"/>
    <w:rsid w:val="00C903DF"/>
    <w:rsid w:val="00CE21DF"/>
    <w:rsid w:val="00D0669A"/>
    <w:rsid w:val="00D560C2"/>
    <w:rsid w:val="00D627AD"/>
    <w:rsid w:val="00D745C8"/>
    <w:rsid w:val="00D8534F"/>
    <w:rsid w:val="00DF5CCF"/>
    <w:rsid w:val="00E026FC"/>
    <w:rsid w:val="00E02DD5"/>
    <w:rsid w:val="00E20B25"/>
    <w:rsid w:val="00E53F89"/>
    <w:rsid w:val="00E80578"/>
    <w:rsid w:val="00E81E1F"/>
    <w:rsid w:val="00E861A5"/>
    <w:rsid w:val="00E877B0"/>
    <w:rsid w:val="00EA180A"/>
    <w:rsid w:val="00EB3966"/>
    <w:rsid w:val="00EE7A2C"/>
    <w:rsid w:val="00EF7E2E"/>
    <w:rsid w:val="00F068CA"/>
    <w:rsid w:val="00F62F6F"/>
    <w:rsid w:val="00F90DED"/>
    <w:rsid w:val="00F964CA"/>
    <w:rsid w:val="00FA394A"/>
    <w:rsid w:val="00FF779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chmetcnv"/>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country-region"/>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0823"/>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960C6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960C6A"/>
    <w:rPr>
      <w:rFonts w:cs="Times New Roman"/>
      <w:sz w:val="18"/>
      <w:szCs w:val="18"/>
    </w:rPr>
  </w:style>
  <w:style w:type="paragraph" w:styleId="Footer">
    <w:name w:val="footer"/>
    <w:basedOn w:val="Normal"/>
    <w:link w:val="FooterChar"/>
    <w:uiPriority w:val="99"/>
    <w:semiHidden/>
    <w:rsid w:val="00960C6A"/>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960C6A"/>
    <w:rPr>
      <w:rFonts w:cs="Times New Roman"/>
      <w:sz w:val="18"/>
      <w:szCs w:val="18"/>
    </w:rPr>
  </w:style>
  <w:style w:type="character" w:customStyle="1" w:styleId="hps">
    <w:name w:val="hps"/>
    <w:basedOn w:val="DefaultParagraphFont"/>
    <w:uiPriority w:val="99"/>
    <w:rsid w:val="0003337A"/>
    <w:rPr>
      <w:rFonts w:cs="Times New Roman"/>
    </w:rPr>
  </w:style>
  <w:style w:type="character" w:customStyle="1" w:styleId="atn">
    <w:name w:val="atn"/>
    <w:basedOn w:val="DefaultParagraphFont"/>
    <w:uiPriority w:val="99"/>
    <w:rsid w:val="00F068CA"/>
    <w:rPr>
      <w:rFonts w:cs="Times New Roman"/>
    </w:rPr>
  </w:style>
</w:styles>
</file>

<file path=word/webSettings.xml><?xml version="1.0" encoding="utf-8"?>
<w:webSettings xmlns:r="http://schemas.openxmlformats.org/officeDocument/2006/relationships" xmlns:w="http://schemas.openxmlformats.org/wordprocessingml/2006/main">
  <w:divs>
    <w:div w:id="2079012581">
      <w:marLeft w:val="0"/>
      <w:marRight w:val="0"/>
      <w:marTop w:val="0"/>
      <w:marBottom w:val="0"/>
      <w:divBdr>
        <w:top w:val="none" w:sz="0" w:space="0" w:color="auto"/>
        <w:left w:val="none" w:sz="0" w:space="0" w:color="auto"/>
        <w:bottom w:val="none" w:sz="0" w:space="0" w:color="auto"/>
        <w:right w:val="none" w:sz="0" w:space="0" w:color="auto"/>
      </w:divBdr>
      <w:divsChild>
        <w:div w:id="2079012594">
          <w:marLeft w:val="0"/>
          <w:marRight w:val="0"/>
          <w:marTop w:val="0"/>
          <w:marBottom w:val="0"/>
          <w:divBdr>
            <w:top w:val="none" w:sz="0" w:space="0" w:color="auto"/>
            <w:left w:val="none" w:sz="0" w:space="0" w:color="auto"/>
            <w:bottom w:val="none" w:sz="0" w:space="0" w:color="auto"/>
            <w:right w:val="none" w:sz="0" w:space="0" w:color="auto"/>
          </w:divBdr>
          <w:divsChild>
            <w:div w:id="2079012596">
              <w:marLeft w:val="0"/>
              <w:marRight w:val="0"/>
              <w:marTop w:val="0"/>
              <w:marBottom w:val="0"/>
              <w:divBdr>
                <w:top w:val="none" w:sz="0" w:space="0" w:color="auto"/>
                <w:left w:val="none" w:sz="0" w:space="0" w:color="auto"/>
                <w:bottom w:val="none" w:sz="0" w:space="0" w:color="auto"/>
                <w:right w:val="none" w:sz="0" w:space="0" w:color="auto"/>
              </w:divBdr>
              <w:divsChild>
                <w:div w:id="2079012600">
                  <w:marLeft w:val="0"/>
                  <w:marRight w:val="0"/>
                  <w:marTop w:val="0"/>
                  <w:marBottom w:val="0"/>
                  <w:divBdr>
                    <w:top w:val="none" w:sz="0" w:space="0" w:color="auto"/>
                    <w:left w:val="none" w:sz="0" w:space="0" w:color="auto"/>
                    <w:bottom w:val="none" w:sz="0" w:space="0" w:color="auto"/>
                    <w:right w:val="none" w:sz="0" w:space="0" w:color="auto"/>
                  </w:divBdr>
                  <w:divsChild>
                    <w:div w:id="2079012583">
                      <w:marLeft w:val="0"/>
                      <w:marRight w:val="0"/>
                      <w:marTop w:val="0"/>
                      <w:marBottom w:val="0"/>
                      <w:divBdr>
                        <w:top w:val="none" w:sz="0" w:space="0" w:color="auto"/>
                        <w:left w:val="none" w:sz="0" w:space="0" w:color="auto"/>
                        <w:bottom w:val="none" w:sz="0" w:space="0" w:color="auto"/>
                        <w:right w:val="none" w:sz="0" w:space="0" w:color="auto"/>
                      </w:divBdr>
                      <w:divsChild>
                        <w:div w:id="2079012579">
                          <w:marLeft w:val="0"/>
                          <w:marRight w:val="0"/>
                          <w:marTop w:val="0"/>
                          <w:marBottom w:val="0"/>
                          <w:divBdr>
                            <w:top w:val="none" w:sz="0" w:space="0" w:color="auto"/>
                            <w:left w:val="none" w:sz="0" w:space="0" w:color="auto"/>
                            <w:bottom w:val="none" w:sz="0" w:space="0" w:color="auto"/>
                            <w:right w:val="none" w:sz="0" w:space="0" w:color="auto"/>
                          </w:divBdr>
                          <w:divsChild>
                            <w:div w:id="2079012577">
                              <w:marLeft w:val="0"/>
                              <w:marRight w:val="0"/>
                              <w:marTop w:val="0"/>
                              <w:marBottom w:val="0"/>
                              <w:divBdr>
                                <w:top w:val="none" w:sz="0" w:space="0" w:color="auto"/>
                                <w:left w:val="none" w:sz="0" w:space="0" w:color="auto"/>
                                <w:bottom w:val="none" w:sz="0" w:space="0" w:color="auto"/>
                                <w:right w:val="none" w:sz="0" w:space="0" w:color="auto"/>
                              </w:divBdr>
                              <w:divsChild>
                                <w:div w:id="2079012578">
                                  <w:marLeft w:val="0"/>
                                  <w:marRight w:val="0"/>
                                  <w:marTop w:val="0"/>
                                  <w:marBottom w:val="0"/>
                                  <w:divBdr>
                                    <w:top w:val="single" w:sz="6" w:space="0" w:color="F5F5F5"/>
                                    <w:left w:val="single" w:sz="6" w:space="0" w:color="F5F5F5"/>
                                    <w:bottom w:val="single" w:sz="6" w:space="0" w:color="F5F5F5"/>
                                    <w:right w:val="single" w:sz="6" w:space="0" w:color="F5F5F5"/>
                                  </w:divBdr>
                                  <w:divsChild>
                                    <w:div w:id="2079012573">
                                      <w:marLeft w:val="0"/>
                                      <w:marRight w:val="0"/>
                                      <w:marTop w:val="0"/>
                                      <w:marBottom w:val="0"/>
                                      <w:divBdr>
                                        <w:top w:val="none" w:sz="0" w:space="0" w:color="auto"/>
                                        <w:left w:val="none" w:sz="0" w:space="0" w:color="auto"/>
                                        <w:bottom w:val="none" w:sz="0" w:space="0" w:color="auto"/>
                                        <w:right w:val="none" w:sz="0" w:space="0" w:color="auto"/>
                                      </w:divBdr>
                                      <w:divsChild>
                                        <w:div w:id="2079012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79012588">
      <w:marLeft w:val="0"/>
      <w:marRight w:val="0"/>
      <w:marTop w:val="0"/>
      <w:marBottom w:val="0"/>
      <w:divBdr>
        <w:top w:val="none" w:sz="0" w:space="0" w:color="auto"/>
        <w:left w:val="none" w:sz="0" w:space="0" w:color="auto"/>
        <w:bottom w:val="none" w:sz="0" w:space="0" w:color="auto"/>
        <w:right w:val="none" w:sz="0" w:space="0" w:color="auto"/>
      </w:divBdr>
      <w:divsChild>
        <w:div w:id="2079012593">
          <w:marLeft w:val="0"/>
          <w:marRight w:val="0"/>
          <w:marTop w:val="0"/>
          <w:marBottom w:val="0"/>
          <w:divBdr>
            <w:top w:val="none" w:sz="0" w:space="0" w:color="auto"/>
            <w:left w:val="none" w:sz="0" w:space="0" w:color="auto"/>
            <w:bottom w:val="none" w:sz="0" w:space="0" w:color="auto"/>
            <w:right w:val="none" w:sz="0" w:space="0" w:color="auto"/>
          </w:divBdr>
          <w:divsChild>
            <w:div w:id="2079012592">
              <w:marLeft w:val="0"/>
              <w:marRight w:val="0"/>
              <w:marTop w:val="0"/>
              <w:marBottom w:val="0"/>
              <w:divBdr>
                <w:top w:val="none" w:sz="0" w:space="0" w:color="auto"/>
                <w:left w:val="none" w:sz="0" w:space="0" w:color="auto"/>
                <w:bottom w:val="none" w:sz="0" w:space="0" w:color="auto"/>
                <w:right w:val="none" w:sz="0" w:space="0" w:color="auto"/>
              </w:divBdr>
              <w:divsChild>
                <w:div w:id="2079012595">
                  <w:marLeft w:val="0"/>
                  <w:marRight w:val="0"/>
                  <w:marTop w:val="0"/>
                  <w:marBottom w:val="0"/>
                  <w:divBdr>
                    <w:top w:val="none" w:sz="0" w:space="0" w:color="auto"/>
                    <w:left w:val="none" w:sz="0" w:space="0" w:color="auto"/>
                    <w:bottom w:val="none" w:sz="0" w:space="0" w:color="auto"/>
                    <w:right w:val="none" w:sz="0" w:space="0" w:color="auto"/>
                  </w:divBdr>
                  <w:divsChild>
                    <w:div w:id="2079012601">
                      <w:marLeft w:val="0"/>
                      <w:marRight w:val="0"/>
                      <w:marTop w:val="0"/>
                      <w:marBottom w:val="0"/>
                      <w:divBdr>
                        <w:top w:val="none" w:sz="0" w:space="0" w:color="auto"/>
                        <w:left w:val="none" w:sz="0" w:space="0" w:color="auto"/>
                        <w:bottom w:val="none" w:sz="0" w:space="0" w:color="auto"/>
                        <w:right w:val="none" w:sz="0" w:space="0" w:color="auto"/>
                      </w:divBdr>
                      <w:divsChild>
                        <w:div w:id="2079012576">
                          <w:marLeft w:val="0"/>
                          <w:marRight w:val="0"/>
                          <w:marTop w:val="0"/>
                          <w:marBottom w:val="0"/>
                          <w:divBdr>
                            <w:top w:val="none" w:sz="0" w:space="0" w:color="auto"/>
                            <w:left w:val="none" w:sz="0" w:space="0" w:color="auto"/>
                            <w:bottom w:val="none" w:sz="0" w:space="0" w:color="auto"/>
                            <w:right w:val="none" w:sz="0" w:space="0" w:color="auto"/>
                          </w:divBdr>
                          <w:divsChild>
                            <w:div w:id="2079012580">
                              <w:marLeft w:val="0"/>
                              <w:marRight w:val="0"/>
                              <w:marTop w:val="0"/>
                              <w:marBottom w:val="0"/>
                              <w:divBdr>
                                <w:top w:val="none" w:sz="0" w:space="0" w:color="auto"/>
                                <w:left w:val="none" w:sz="0" w:space="0" w:color="auto"/>
                                <w:bottom w:val="none" w:sz="0" w:space="0" w:color="auto"/>
                                <w:right w:val="none" w:sz="0" w:space="0" w:color="auto"/>
                              </w:divBdr>
                              <w:divsChild>
                                <w:div w:id="2079012575">
                                  <w:marLeft w:val="0"/>
                                  <w:marRight w:val="0"/>
                                  <w:marTop w:val="0"/>
                                  <w:marBottom w:val="0"/>
                                  <w:divBdr>
                                    <w:top w:val="single" w:sz="6" w:space="0" w:color="F5F5F5"/>
                                    <w:left w:val="single" w:sz="6" w:space="0" w:color="F5F5F5"/>
                                    <w:bottom w:val="single" w:sz="6" w:space="0" w:color="F5F5F5"/>
                                    <w:right w:val="single" w:sz="6" w:space="0" w:color="F5F5F5"/>
                                  </w:divBdr>
                                  <w:divsChild>
                                    <w:div w:id="2079012591">
                                      <w:marLeft w:val="0"/>
                                      <w:marRight w:val="0"/>
                                      <w:marTop w:val="0"/>
                                      <w:marBottom w:val="0"/>
                                      <w:divBdr>
                                        <w:top w:val="none" w:sz="0" w:space="0" w:color="auto"/>
                                        <w:left w:val="none" w:sz="0" w:space="0" w:color="auto"/>
                                        <w:bottom w:val="none" w:sz="0" w:space="0" w:color="auto"/>
                                        <w:right w:val="none" w:sz="0" w:space="0" w:color="auto"/>
                                      </w:divBdr>
                                      <w:divsChild>
                                        <w:div w:id="2079012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79012598">
      <w:marLeft w:val="0"/>
      <w:marRight w:val="0"/>
      <w:marTop w:val="0"/>
      <w:marBottom w:val="0"/>
      <w:divBdr>
        <w:top w:val="none" w:sz="0" w:space="0" w:color="auto"/>
        <w:left w:val="none" w:sz="0" w:space="0" w:color="auto"/>
        <w:bottom w:val="none" w:sz="0" w:space="0" w:color="auto"/>
        <w:right w:val="none" w:sz="0" w:space="0" w:color="auto"/>
      </w:divBdr>
      <w:divsChild>
        <w:div w:id="2079012585">
          <w:marLeft w:val="0"/>
          <w:marRight w:val="0"/>
          <w:marTop w:val="0"/>
          <w:marBottom w:val="0"/>
          <w:divBdr>
            <w:top w:val="none" w:sz="0" w:space="0" w:color="auto"/>
            <w:left w:val="none" w:sz="0" w:space="0" w:color="auto"/>
            <w:bottom w:val="none" w:sz="0" w:space="0" w:color="auto"/>
            <w:right w:val="none" w:sz="0" w:space="0" w:color="auto"/>
          </w:divBdr>
          <w:divsChild>
            <w:div w:id="2079012584">
              <w:marLeft w:val="0"/>
              <w:marRight w:val="0"/>
              <w:marTop w:val="0"/>
              <w:marBottom w:val="0"/>
              <w:divBdr>
                <w:top w:val="none" w:sz="0" w:space="0" w:color="auto"/>
                <w:left w:val="none" w:sz="0" w:space="0" w:color="auto"/>
                <w:bottom w:val="none" w:sz="0" w:space="0" w:color="auto"/>
                <w:right w:val="none" w:sz="0" w:space="0" w:color="auto"/>
              </w:divBdr>
              <w:divsChild>
                <w:div w:id="2079012599">
                  <w:marLeft w:val="0"/>
                  <w:marRight w:val="0"/>
                  <w:marTop w:val="0"/>
                  <w:marBottom w:val="0"/>
                  <w:divBdr>
                    <w:top w:val="none" w:sz="0" w:space="0" w:color="auto"/>
                    <w:left w:val="none" w:sz="0" w:space="0" w:color="auto"/>
                    <w:bottom w:val="none" w:sz="0" w:space="0" w:color="auto"/>
                    <w:right w:val="none" w:sz="0" w:space="0" w:color="auto"/>
                  </w:divBdr>
                  <w:divsChild>
                    <w:div w:id="2079012589">
                      <w:marLeft w:val="0"/>
                      <w:marRight w:val="0"/>
                      <w:marTop w:val="0"/>
                      <w:marBottom w:val="0"/>
                      <w:divBdr>
                        <w:top w:val="none" w:sz="0" w:space="0" w:color="auto"/>
                        <w:left w:val="none" w:sz="0" w:space="0" w:color="auto"/>
                        <w:bottom w:val="none" w:sz="0" w:space="0" w:color="auto"/>
                        <w:right w:val="none" w:sz="0" w:space="0" w:color="auto"/>
                      </w:divBdr>
                      <w:divsChild>
                        <w:div w:id="2079012586">
                          <w:marLeft w:val="0"/>
                          <w:marRight w:val="0"/>
                          <w:marTop w:val="0"/>
                          <w:marBottom w:val="0"/>
                          <w:divBdr>
                            <w:top w:val="none" w:sz="0" w:space="0" w:color="auto"/>
                            <w:left w:val="none" w:sz="0" w:space="0" w:color="auto"/>
                            <w:bottom w:val="none" w:sz="0" w:space="0" w:color="auto"/>
                            <w:right w:val="none" w:sz="0" w:space="0" w:color="auto"/>
                          </w:divBdr>
                          <w:divsChild>
                            <w:div w:id="2079012572">
                              <w:marLeft w:val="0"/>
                              <w:marRight w:val="0"/>
                              <w:marTop w:val="0"/>
                              <w:marBottom w:val="0"/>
                              <w:divBdr>
                                <w:top w:val="none" w:sz="0" w:space="0" w:color="auto"/>
                                <w:left w:val="none" w:sz="0" w:space="0" w:color="auto"/>
                                <w:bottom w:val="none" w:sz="0" w:space="0" w:color="auto"/>
                                <w:right w:val="none" w:sz="0" w:space="0" w:color="auto"/>
                              </w:divBdr>
                              <w:divsChild>
                                <w:div w:id="2079012587">
                                  <w:marLeft w:val="0"/>
                                  <w:marRight w:val="0"/>
                                  <w:marTop w:val="0"/>
                                  <w:marBottom w:val="0"/>
                                  <w:divBdr>
                                    <w:top w:val="single" w:sz="6" w:space="0" w:color="F5F5F5"/>
                                    <w:left w:val="single" w:sz="6" w:space="0" w:color="F5F5F5"/>
                                    <w:bottom w:val="single" w:sz="6" w:space="0" w:color="F5F5F5"/>
                                    <w:right w:val="single" w:sz="6" w:space="0" w:color="F5F5F5"/>
                                  </w:divBdr>
                                  <w:divsChild>
                                    <w:div w:id="2079012582">
                                      <w:marLeft w:val="0"/>
                                      <w:marRight w:val="0"/>
                                      <w:marTop w:val="0"/>
                                      <w:marBottom w:val="0"/>
                                      <w:divBdr>
                                        <w:top w:val="none" w:sz="0" w:space="0" w:color="auto"/>
                                        <w:left w:val="none" w:sz="0" w:space="0" w:color="auto"/>
                                        <w:bottom w:val="none" w:sz="0" w:space="0" w:color="auto"/>
                                        <w:right w:val="none" w:sz="0" w:space="0" w:color="auto"/>
                                      </w:divBdr>
                                      <w:divsChild>
                                        <w:div w:id="2079012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7901260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630</TotalTime>
  <Pages>7</Pages>
  <Words>2148</Words>
  <Characters>12244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dc:creator>
  <cp:keywords/>
  <dc:description/>
  <cp:lastModifiedBy>张芳向 Netboy</cp:lastModifiedBy>
  <cp:revision>30</cp:revision>
  <dcterms:created xsi:type="dcterms:W3CDTF">2011-10-12T03:02:00Z</dcterms:created>
  <dcterms:modified xsi:type="dcterms:W3CDTF">2011-10-14T07:04:00Z</dcterms:modified>
</cp:coreProperties>
</file>